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spacing w:after="240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资格声明书</w:t>
      </w:r>
    </w:p>
    <w:p>
      <w:pPr>
        <w:pStyle w:val="5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广东省广州市广州公证处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shd w:val="clear" w:color="auto" w:fill="auto"/>
        <w:ind w:firstLine="557" w:firstLineChars="19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关于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广州公证处一批发证袋的服务项目</w:t>
      </w:r>
      <w:r>
        <w:rPr>
          <w:rFonts w:hint="eastAsia" w:ascii="仿宋" w:hAnsi="仿宋" w:eastAsia="仿宋"/>
          <w:sz w:val="28"/>
          <w:szCs w:val="28"/>
        </w:rPr>
        <w:t>，我司愿意参加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/>
          <w:sz w:val="28"/>
          <w:szCs w:val="28"/>
        </w:rPr>
        <w:t>，并声明如下：</w:t>
      </w:r>
    </w:p>
    <w:p>
      <w:pPr>
        <w:pStyle w:val="5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一、我司具备采购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中的“供应商资格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条件</w:t>
      </w:r>
      <w:r>
        <w:rPr>
          <w:rFonts w:hint="eastAsia" w:ascii="仿宋" w:hAnsi="仿宋" w:eastAsia="仿宋"/>
          <w:sz w:val="28"/>
          <w:szCs w:val="28"/>
        </w:rPr>
        <w:t>”，并已清楚采购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的要求及有关文件规定，我司承诺单位负责人为同一人或者存在控股、管理关系的不同单位，不得同时参加同一项目的采购活动。</w:t>
      </w:r>
    </w:p>
    <w:p>
      <w:pPr>
        <w:pStyle w:val="5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二、我司承诺在本次采购活动中不存在以下情况：（1）处于被责令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停业或破产状态。（2）资产被重组、接管和冻结。（3）参加采购活动前3年内，在经营活动中有重大违法记录。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。</w:t>
      </w:r>
    </w:p>
    <w:p>
      <w:pPr>
        <w:pStyle w:val="5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三、我司承诺在本次采购活动中，如有违法、违规、弄虚作假行为，所造成的损失、不良后果及法律责任，一律由我司承担。</w:t>
      </w:r>
    </w:p>
    <w:p>
      <w:pPr>
        <w:pStyle w:val="5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特此声明。</w:t>
      </w:r>
    </w:p>
    <w:p>
      <w:pPr>
        <w:spacing w:line="360" w:lineRule="auto"/>
        <w:ind w:firstLine="57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ascii="仿宋" w:hAnsi="仿宋" w:eastAsia="仿宋"/>
          <w:b/>
          <w:sz w:val="28"/>
          <w:szCs w:val="28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本声明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/>
          <w:b/>
          <w:sz w:val="28"/>
          <w:szCs w:val="28"/>
        </w:rPr>
        <w:t>必须提供且内容不得擅自删改，否则视为无效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本声明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/>
          <w:b/>
          <w:sz w:val="28"/>
          <w:szCs w:val="28"/>
        </w:rPr>
        <w:t>如有虚假或与事实不符的，作无效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/>
          <w:b/>
          <w:sz w:val="28"/>
          <w:szCs w:val="28"/>
        </w:rPr>
        <w:t>处理。</w:t>
      </w:r>
    </w:p>
    <w:p>
      <w:pPr>
        <w:rPr>
          <w:rFonts w:hint="eastAsia"/>
        </w:rPr>
      </w:pPr>
    </w:p>
    <w:p>
      <w:pPr>
        <w:spacing w:line="360" w:lineRule="auto"/>
        <w:ind w:firstLine="4760" w:firstLineChars="17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/>
          <w:color w:val="000000"/>
          <w:sz w:val="28"/>
          <w:szCs w:val="28"/>
        </w:rPr>
        <w:t>单位（盖公章）：</w:t>
      </w:r>
    </w:p>
    <w:p>
      <w:pPr>
        <w:ind w:firstLine="4760" w:firstLineChars="1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日期：</w:t>
      </w:r>
      <w:r>
        <w:rPr>
          <w:rFonts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/>
    <w:sectPr>
      <w:pgSz w:w="11906" w:h="16838"/>
      <w:pgMar w:top="1020" w:right="1440" w:bottom="1020" w:left="144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A0761"/>
    <w:multiLevelType w:val="singleLevel"/>
    <w:tmpl w:val="FFFA076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9122"/>
    <w:rsid w:val="5FAF9122"/>
    <w:rsid w:val="6D0116AE"/>
    <w:rsid w:val="7EFF0820"/>
    <w:rsid w:val="B4FF42B5"/>
    <w:rsid w:val="F7B7D282"/>
    <w:rsid w:val="FF7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5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2026-05-18T11:49:00Z</dcterms:created>
  <dc:creator>言若</dc:creator>
  <cp:lastModifiedBy>言若</cp:lastModifiedBy>
  <dcterms:modified xsi:type="dcterms:W3CDTF">2026-05-18T11:53:10Z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901FEA9CFA02BBA6268D0A6A51351A65_43</vt:lpwstr>
  </property>
</Properties>
</file>